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7479A2F" w14:textId="14288863" w:rsidR="00BE2215" w:rsidRPr="008D1A92" w:rsidRDefault="18752BAA" w:rsidP="008D1A92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Mechanika pojazdów rolniczych i budowlanych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43DF1476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5415ED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497D" w14:textId="77777777" w:rsidR="00E22D31" w:rsidRDefault="00E22D31" w:rsidP="00F12880">
      <w:pPr>
        <w:spacing w:after="0" w:line="240" w:lineRule="auto"/>
      </w:pPr>
      <w:r>
        <w:separator/>
      </w:r>
    </w:p>
  </w:endnote>
  <w:endnote w:type="continuationSeparator" w:id="0">
    <w:p w14:paraId="0013227C" w14:textId="77777777" w:rsidR="00E22D31" w:rsidRDefault="00E22D31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751A" w14:textId="77777777" w:rsidR="00E22D31" w:rsidRDefault="00E22D31" w:rsidP="00F12880">
      <w:pPr>
        <w:spacing w:after="0" w:line="240" w:lineRule="auto"/>
      </w:pPr>
      <w:r>
        <w:separator/>
      </w:r>
    </w:p>
  </w:footnote>
  <w:footnote w:type="continuationSeparator" w:id="0">
    <w:p w14:paraId="23ECF917" w14:textId="77777777" w:rsidR="00E22D31" w:rsidRDefault="00E22D31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109A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E7CBE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415ED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3FB6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1A92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0559D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2D31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84D34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